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08" w:type="dxa"/>
        <w:tblLayout w:type="fixed"/>
        <w:tblLook w:val="0000"/>
      </w:tblPr>
      <w:tblGrid>
        <w:gridCol w:w="1620"/>
        <w:gridCol w:w="36"/>
        <w:gridCol w:w="5749"/>
        <w:gridCol w:w="6"/>
        <w:gridCol w:w="2669"/>
      </w:tblGrid>
      <w:tr w:rsidR="00B265F9" w:rsidRPr="00BB3C38" w:rsidTr="009878B1">
        <w:trPr>
          <w:trHeight w:val="228"/>
        </w:trPr>
        <w:tc>
          <w:tcPr>
            <w:tcW w:w="7411" w:type="dxa"/>
            <w:gridSpan w:val="4"/>
          </w:tcPr>
          <w:p w:rsidR="00B265F9" w:rsidRPr="00BB3C38" w:rsidRDefault="00B265F9" w:rsidP="009878B1">
            <w:pPr>
              <w:pStyle w:val="DefaultText"/>
              <w:jc w:val="center"/>
              <w:rPr>
                <w:rFonts w:ascii="Arial" w:hAnsi="Arial"/>
                <w:b/>
                <w:sz w:val="60"/>
                <w:lang w:val="en-GB"/>
              </w:rPr>
            </w:pPr>
            <w:r w:rsidRPr="00BB3C38">
              <w:rPr>
                <w:rFonts w:ascii="Arial" w:hAnsi="Arial"/>
                <w:b/>
                <w:sz w:val="60"/>
                <w:lang w:val="en-GB"/>
              </w:rPr>
              <w:t>OCTAVIAN DROOBERS</w:t>
            </w:r>
          </w:p>
          <w:p w:rsidR="00B265F9" w:rsidRPr="00BB3C38" w:rsidRDefault="00B265F9" w:rsidP="009878B1">
            <w:pPr>
              <w:pStyle w:val="DefaultText"/>
              <w:jc w:val="center"/>
              <w:rPr>
                <w:sz w:val="28"/>
                <w:lang w:val="en-GB"/>
              </w:rPr>
            </w:pPr>
            <w:r w:rsidRPr="00BB3C38">
              <w:rPr>
                <w:sz w:val="28"/>
                <w:lang w:val="en-GB"/>
              </w:rPr>
              <w:t>www.Octavian-Droobers.org</w:t>
            </w:r>
          </w:p>
          <w:p w:rsidR="00B265F9" w:rsidRPr="00BB3C38" w:rsidRDefault="00B265F9" w:rsidP="009878B1">
            <w:pPr>
              <w:pStyle w:val="DefaultText"/>
              <w:jc w:val="center"/>
              <w:rPr>
                <w:rFonts w:ascii="Arial" w:hAnsi="Arial"/>
                <w:sz w:val="48"/>
                <w:lang w:val="en-GB"/>
              </w:rPr>
            </w:pPr>
            <w:r w:rsidRPr="00BB3C38">
              <w:rPr>
                <w:rFonts w:ascii="Arial" w:hAnsi="Arial"/>
                <w:sz w:val="48"/>
                <w:lang w:val="en-GB"/>
              </w:rPr>
              <w:t>The Orienteering Club for</w:t>
            </w:r>
          </w:p>
          <w:p w:rsidR="00B265F9" w:rsidRPr="00BB3C38" w:rsidRDefault="00B265F9" w:rsidP="009878B1">
            <w:pPr>
              <w:pStyle w:val="DefaultText"/>
              <w:jc w:val="center"/>
              <w:rPr>
                <w:rFonts w:ascii="Arial" w:hAnsi="Arial"/>
                <w:sz w:val="48"/>
                <w:lang w:val="en-GB"/>
              </w:rPr>
            </w:pPr>
            <w:r w:rsidRPr="00BB3C38">
              <w:rPr>
                <w:rFonts w:ascii="Arial" w:hAnsi="Arial"/>
                <w:sz w:val="48"/>
                <w:lang w:val="en-GB"/>
              </w:rPr>
              <w:t>Warwickshire and Coventry</w:t>
            </w:r>
          </w:p>
          <w:p w:rsidR="00B265F9" w:rsidRPr="00BB3C38" w:rsidRDefault="00B265F9" w:rsidP="009878B1">
            <w:pPr>
              <w:jc w:val="center"/>
              <w:rPr>
                <w:sz w:val="32"/>
                <w:lang w:val="en-GB"/>
              </w:rPr>
            </w:pPr>
            <w:r w:rsidRPr="00BB3C38">
              <w:rPr>
                <w:sz w:val="32"/>
                <w:lang w:val="en-GB"/>
              </w:rPr>
              <w:t>Affiliated to British Orienteering</w:t>
            </w:r>
          </w:p>
          <w:p w:rsidR="00B265F9" w:rsidRPr="00BB3C38" w:rsidRDefault="00B265F9" w:rsidP="009878B1">
            <w:pPr>
              <w:jc w:val="center"/>
              <w:rPr>
                <w:lang w:val="en-GB"/>
              </w:rPr>
            </w:pPr>
          </w:p>
        </w:tc>
        <w:tc>
          <w:tcPr>
            <w:tcW w:w="2669" w:type="dxa"/>
          </w:tcPr>
          <w:p w:rsidR="00B265F9" w:rsidRPr="00BB3C38" w:rsidRDefault="006310FC" w:rsidP="009878B1">
            <w:pPr>
              <w:pStyle w:val="DefaultText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590675" cy="159067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3291" t="-3291" r="-3291" b="-3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5F9" w:rsidRPr="00BB3C38" w:rsidRDefault="00B265F9" w:rsidP="009878B1">
            <w:pPr>
              <w:jc w:val="center"/>
              <w:rPr>
                <w:lang w:val="en-GB"/>
              </w:rPr>
            </w:pPr>
          </w:p>
        </w:tc>
      </w:tr>
      <w:tr w:rsidR="00B265F9" w:rsidRPr="00BB3C38" w:rsidTr="009878B1">
        <w:trPr>
          <w:trHeight w:val="228"/>
        </w:trPr>
        <w:tc>
          <w:tcPr>
            <w:tcW w:w="7405" w:type="dxa"/>
            <w:gridSpan w:val="3"/>
          </w:tcPr>
          <w:p w:rsidR="00936541" w:rsidRDefault="00936541" w:rsidP="00936541">
            <w:pPr>
              <w:pStyle w:val="DefaultText"/>
              <w:ind w:left="-450"/>
              <w:jc w:val="center"/>
              <w:rPr>
                <w:sz w:val="48"/>
                <w:lang w:val="en-GB"/>
              </w:rPr>
            </w:pPr>
            <w:r>
              <w:rPr>
                <w:sz w:val="48"/>
                <w:lang w:val="en-GB"/>
              </w:rPr>
              <w:t>OD Club Championships &amp;</w:t>
            </w:r>
          </w:p>
          <w:p w:rsidR="00B265F9" w:rsidRPr="00BB3C38" w:rsidRDefault="00B265F9" w:rsidP="00936541">
            <w:pPr>
              <w:pStyle w:val="DefaultText"/>
              <w:ind w:left="-450"/>
              <w:jc w:val="center"/>
              <w:rPr>
                <w:sz w:val="48"/>
                <w:lang w:val="en-GB"/>
              </w:rPr>
            </w:pPr>
            <w:r w:rsidRPr="00BB3C38">
              <w:rPr>
                <w:sz w:val="48"/>
                <w:lang w:val="en-GB"/>
              </w:rPr>
              <w:t>West Midlands League</w:t>
            </w:r>
          </w:p>
          <w:p w:rsidR="00B265F9" w:rsidRPr="00BB3C38" w:rsidRDefault="00B265F9" w:rsidP="00D73F8F">
            <w:pPr>
              <w:pStyle w:val="DefaultText"/>
              <w:ind w:left="-450"/>
              <w:jc w:val="center"/>
              <w:rPr>
                <w:sz w:val="28"/>
                <w:lang w:val="en-GB"/>
              </w:rPr>
            </w:pPr>
            <w:r w:rsidRPr="00BB3C38">
              <w:rPr>
                <w:sz w:val="28"/>
                <w:lang w:val="en-GB"/>
              </w:rPr>
              <w:t>at</w:t>
            </w:r>
          </w:p>
          <w:p w:rsidR="00B265F9" w:rsidRPr="00BB3C38" w:rsidRDefault="00936541" w:rsidP="00D73F8F">
            <w:pPr>
              <w:pStyle w:val="DefaultText"/>
              <w:ind w:left="-450"/>
              <w:jc w:val="center"/>
              <w:rPr>
                <w:sz w:val="28"/>
                <w:lang w:val="en-GB"/>
              </w:rPr>
            </w:pPr>
            <w:r>
              <w:rPr>
                <w:sz w:val="48"/>
                <w:lang w:val="en-GB"/>
              </w:rPr>
              <w:t>Hay</w:t>
            </w:r>
            <w:r w:rsidR="00B265F9" w:rsidRPr="00BB3C38">
              <w:rPr>
                <w:sz w:val="48"/>
                <w:lang w:val="en-GB"/>
              </w:rPr>
              <w:t xml:space="preserve"> Wood,</w:t>
            </w:r>
            <w:r>
              <w:rPr>
                <w:sz w:val="48"/>
                <w:lang w:val="en-GB"/>
              </w:rPr>
              <w:t xml:space="preserve"> </w:t>
            </w:r>
            <w:proofErr w:type="spellStart"/>
            <w:r>
              <w:rPr>
                <w:sz w:val="48"/>
                <w:lang w:val="en-GB"/>
              </w:rPr>
              <w:t>Baddesley</w:t>
            </w:r>
            <w:proofErr w:type="spellEnd"/>
            <w:r>
              <w:rPr>
                <w:sz w:val="48"/>
                <w:lang w:val="en-GB"/>
              </w:rPr>
              <w:t xml:space="preserve"> Clinton</w:t>
            </w:r>
          </w:p>
          <w:p w:rsidR="00B265F9" w:rsidRPr="00BB3C38" w:rsidRDefault="00B265F9" w:rsidP="00D73F8F">
            <w:pPr>
              <w:pStyle w:val="DefaultText"/>
              <w:ind w:left="-450"/>
              <w:jc w:val="center"/>
              <w:rPr>
                <w:sz w:val="28"/>
                <w:lang w:val="en-GB"/>
              </w:rPr>
            </w:pPr>
            <w:r w:rsidRPr="00BB3C38">
              <w:rPr>
                <w:sz w:val="28"/>
                <w:lang w:val="en-GB"/>
              </w:rPr>
              <w:t>on</w:t>
            </w:r>
          </w:p>
          <w:p w:rsidR="00B265F9" w:rsidRPr="00BB3C38" w:rsidRDefault="00936541" w:rsidP="00800D10">
            <w:pPr>
              <w:pStyle w:val="DefaultText"/>
              <w:ind w:left="-4"/>
              <w:jc w:val="center"/>
              <w:rPr>
                <w:sz w:val="48"/>
                <w:lang w:val="en-GB"/>
              </w:rPr>
            </w:pPr>
            <w:r>
              <w:rPr>
                <w:sz w:val="48"/>
                <w:lang w:val="en-GB"/>
              </w:rPr>
              <w:t>Sunday 3</w:t>
            </w:r>
            <w:r w:rsidRPr="00936541">
              <w:rPr>
                <w:sz w:val="48"/>
                <w:vertAlign w:val="superscript"/>
                <w:lang w:val="en-GB"/>
              </w:rPr>
              <w:t>rd</w:t>
            </w:r>
            <w:r>
              <w:rPr>
                <w:sz w:val="48"/>
                <w:lang w:val="en-GB"/>
              </w:rPr>
              <w:t xml:space="preserve"> December 2017</w:t>
            </w:r>
          </w:p>
          <w:p w:rsidR="00B265F9" w:rsidRPr="00BB3C38" w:rsidRDefault="00B265F9" w:rsidP="00D73F8F">
            <w:pPr>
              <w:ind w:left="-4"/>
              <w:rPr>
                <w:lang w:val="en-GB"/>
              </w:rPr>
            </w:pPr>
          </w:p>
        </w:tc>
        <w:tc>
          <w:tcPr>
            <w:tcW w:w="2675" w:type="dxa"/>
            <w:gridSpan w:val="2"/>
          </w:tcPr>
          <w:p w:rsidR="00B265F9" w:rsidRPr="00BB3C38" w:rsidRDefault="00B265F9" w:rsidP="00D73F8F">
            <w:pPr>
              <w:rPr>
                <w:sz w:val="32"/>
                <w:lang w:val="en-GB"/>
              </w:rPr>
            </w:pPr>
          </w:p>
          <w:p w:rsidR="00B265F9" w:rsidRPr="00BB3C38" w:rsidRDefault="00B265F9" w:rsidP="00D73F8F">
            <w:pPr>
              <w:rPr>
                <w:sz w:val="32"/>
                <w:lang w:val="en-GB"/>
              </w:rPr>
            </w:pPr>
          </w:p>
          <w:p w:rsidR="00B265F9" w:rsidRPr="00BB3C38" w:rsidRDefault="00B265F9" w:rsidP="00D73F8F">
            <w:pPr>
              <w:jc w:val="center"/>
              <w:rPr>
                <w:lang w:val="en-GB"/>
              </w:rPr>
            </w:pPr>
          </w:p>
          <w:p w:rsidR="00B265F9" w:rsidRPr="00BB3C38" w:rsidRDefault="00B265F9" w:rsidP="00D73F8F">
            <w:pPr>
              <w:jc w:val="center"/>
              <w:rPr>
                <w:lang w:val="en-GB"/>
              </w:rPr>
            </w:pPr>
          </w:p>
          <w:p w:rsidR="00B265F9" w:rsidRPr="00BB3C38" w:rsidRDefault="00B265F9" w:rsidP="00D73F8F">
            <w:pPr>
              <w:jc w:val="center"/>
              <w:rPr>
                <w:lang w:val="en-GB"/>
              </w:rPr>
            </w:pPr>
          </w:p>
          <w:p w:rsidR="00B265F9" w:rsidRPr="00BB3C38" w:rsidRDefault="006310FC" w:rsidP="00D73F8F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71550" cy="552450"/>
                  <wp:effectExtent l="19050" t="0" r="0" b="0"/>
                  <wp:docPr id="2" name="Picture 2" descr="Clubmark_logo_2clr_S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ubmark_logo_2clr_S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5F9" w:rsidRPr="00BB3C38" w:rsidTr="00BB3C38">
        <w:trPr>
          <w:trHeight w:val="228"/>
        </w:trPr>
        <w:tc>
          <w:tcPr>
            <w:tcW w:w="1620" w:type="dxa"/>
          </w:tcPr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  <w:r w:rsidRPr="00BB3C38">
              <w:rPr>
                <w:rFonts w:ascii="Arial" w:hAnsi="Arial" w:cs="Arial"/>
                <w:b/>
                <w:lang w:val="en-GB"/>
              </w:rPr>
              <w:t>Latest information:</w:t>
            </w: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  <w:r w:rsidRPr="00BB3C38">
              <w:rPr>
                <w:rFonts w:ascii="Arial" w:hAnsi="Arial" w:cs="Arial"/>
                <w:b/>
                <w:lang w:val="en-GB"/>
              </w:rPr>
              <w:t>Travel:</w:t>
            </w: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1F0957" w:rsidRDefault="001F0957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E45A50" w:rsidRPr="00BB3C38" w:rsidRDefault="00E45A50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  <w:r w:rsidRPr="00BB3C38">
              <w:rPr>
                <w:rFonts w:ascii="Arial" w:hAnsi="Arial" w:cs="Arial"/>
                <w:b/>
                <w:lang w:val="en-GB"/>
              </w:rPr>
              <w:t>Car Park:</w:t>
            </w: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  <w:r w:rsidRPr="00BB3C38">
              <w:rPr>
                <w:rFonts w:ascii="Arial" w:hAnsi="Arial" w:cs="Arial"/>
                <w:b/>
                <w:lang w:val="en-GB"/>
              </w:rPr>
              <w:t>&amp; Assembly</w:t>
            </w:r>
          </w:p>
          <w:p w:rsidR="00B265F9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E45A50" w:rsidRDefault="00E45A50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E45A50" w:rsidRDefault="00E45A50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E45A50" w:rsidRDefault="00E45A50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93937" w:rsidRPr="00BB3C38" w:rsidRDefault="00B93937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  <w:r w:rsidRPr="00BB3C38">
              <w:rPr>
                <w:rFonts w:ascii="Arial" w:hAnsi="Arial" w:cs="Arial"/>
                <w:b/>
                <w:lang w:val="en-GB"/>
              </w:rPr>
              <w:t>Times:</w:t>
            </w: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9E28E7" w:rsidRPr="00BB3C38" w:rsidRDefault="009E28E7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  <w:r w:rsidRPr="00BB3C38">
              <w:rPr>
                <w:rFonts w:ascii="Arial" w:hAnsi="Arial" w:cs="Arial"/>
                <w:b/>
                <w:lang w:val="en-GB"/>
              </w:rPr>
              <w:t>Entries:</w:t>
            </w: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  <w:r w:rsidRPr="00BB3C38">
              <w:rPr>
                <w:rFonts w:ascii="Arial" w:hAnsi="Arial" w:cs="Arial"/>
                <w:b/>
                <w:lang w:val="en-GB"/>
              </w:rPr>
              <w:t>Electronic punching:</w:t>
            </w:r>
          </w:p>
          <w:p w:rsidR="00F838B3" w:rsidRDefault="00F838B3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F838B3" w:rsidRDefault="00F838B3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F838B3" w:rsidRDefault="00F838B3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Map:</w:t>
            </w:r>
          </w:p>
          <w:p w:rsidR="00F838B3" w:rsidRDefault="00F838B3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9E28E7" w:rsidRDefault="009E28E7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F838B3" w:rsidRDefault="009E28E7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Terrain and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ma</w:t>
            </w:r>
            <w:r w:rsidR="00F838B3">
              <w:rPr>
                <w:rFonts w:ascii="Arial" w:hAnsi="Arial" w:cs="Arial"/>
                <w:b/>
                <w:lang w:val="en-GB"/>
              </w:rPr>
              <w:t>p</w:t>
            </w:r>
            <w:r>
              <w:rPr>
                <w:rFonts w:ascii="Arial" w:hAnsi="Arial" w:cs="Arial"/>
                <w:b/>
                <w:lang w:val="en-GB"/>
              </w:rPr>
              <w:t>p</w:t>
            </w:r>
            <w:r w:rsidR="00F838B3">
              <w:rPr>
                <w:rFonts w:ascii="Arial" w:hAnsi="Arial" w:cs="Arial"/>
                <w:b/>
                <w:lang w:val="en-GB"/>
              </w:rPr>
              <w:t>ers</w:t>
            </w:r>
            <w:proofErr w:type="spellEnd"/>
            <w:r w:rsidR="00F838B3">
              <w:rPr>
                <w:rFonts w:ascii="Arial" w:hAnsi="Arial" w:cs="Arial"/>
                <w:b/>
                <w:lang w:val="en-GB"/>
              </w:rPr>
              <w:t xml:space="preserve"> notes:</w:t>
            </w:r>
          </w:p>
          <w:p w:rsidR="00F838B3" w:rsidRPr="00BB3C38" w:rsidRDefault="00F838B3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Pr="00BB3C38" w:rsidRDefault="00B265F9" w:rsidP="00F838B3">
            <w:pPr>
              <w:pStyle w:val="DefaultText"/>
              <w:ind w:left="-450"/>
              <w:rPr>
                <w:sz w:val="48"/>
                <w:lang w:val="en-GB"/>
              </w:rPr>
            </w:pPr>
          </w:p>
        </w:tc>
        <w:tc>
          <w:tcPr>
            <w:tcW w:w="8460" w:type="dxa"/>
            <w:gridSpan w:val="4"/>
          </w:tcPr>
          <w:p w:rsidR="00B265F9" w:rsidRPr="00BB3C38" w:rsidRDefault="00B265F9" w:rsidP="00BB3C38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3C3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Occasionally circumstances may force a late change of venue or car park. Please check on the club website </w:t>
            </w:r>
            <w:hyperlink r:id="rId7" w:history="1">
              <w:r w:rsidRPr="00BB3C38">
                <w:rPr>
                  <w:rStyle w:val="Hyperlink"/>
                  <w:rFonts w:ascii="Arial" w:hAnsi="Arial" w:cs="Arial"/>
                  <w:sz w:val="24"/>
                  <w:szCs w:val="24"/>
                  <w:lang w:val="en-GB"/>
                </w:rPr>
                <w:t>www.Octavian-Droobers.org</w:t>
              </w:r>
            </w:hyperlink>
            <w:r w:rsidRPr="00BB3C38">
              <w:rPr>
                <w:rFonts w:ascii="Arial" w:hAnsi="Arial" w:cs="Arial"/>
                <w:sz w:val="24"/>
                <w:szCs w:val="24"/>
                <w:lang w:val="en-GB"/>
              </w:rPr>
              <w:t xml:space="preserve"> a few days before the event.</w:t>
            </w: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color w:val="000000"/>
                <w:lang w:val="en-GB"/>
              </w:rPr>
            </w:pPr>
          </w:p>
          <w:p w:rsidR="00543B16" w:rsidRDefault="00936541" w:rsidP="00BB3C38">
            <w:pPr>
              <w:pStyle w:val="DefaultText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Hay Wood is accessible of</w:t>
            </w:r>
            <w:r w:rsidR="000C6020">
              <w:rPr>
                <w:rFonts w:ascii="Arial" w:hAnsi="Arial" w:cs="Arial"/>
                <w:color w:val="000000"/>
                <w:lang w:val="en-GB"/>
              </w:rPr>
              <w:t>f the A4141 at Chadwick End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at GR SP209726.  </w:t>
            </w:r>
            <w:r w:rsidR="001F0957">
              <w:rPr>
                <w:rFonts w:ascii="Arial" w:hAnsi="Arial" w:cs="Arial"/>
                <w:color w:val="000000"/>
                <w:lang w:val="en-GB"/>
              </w:rPr>
              <w:t>F</w:t>
            </w:r>
            <w:r w:rsidR="00543B16">
              <w:rPr>
                <w:rFonts w:ascii="Arial" w:hAnsi="Arial" w:cs="Arial"/>
                <w:color w:val="000000"/>
                <w:lang w:val="en-GB"/>
              </w:rPr>
              <w:t xml:space="preserve">ollow the brown tourist signs for </w:t>
            </w:r>
            <w:proofErr w:type="spellStart"/>
            <w:r w:rsidR="00543B16">
              <w:rPr>
                <w:rFonts w:ascii="Arial" w:hAnsi="Arial" w:cs="Arial"/>
                <w:color w:val="000000"/>
                <w:lang w:val="en-GB"/>
              </w:rPr>
              <w:t>Baddesley</w:t>
            </w:r>
            <w:proofErr w:type="spellEnd"/>
            <w:r w:rsidR="00543B16">
              <w:rPr>
                <w:rFonts w:ascii="Arial" w:hAnsi="Arial" w:cs="Arial"/>
                <w:color w:val="000000"/>
                <w:lang w:val="en-GB"/>
              </w:rPr>
              <w:t xml:space="preserve"> Clinton and Hay Wood.  The route will be O signed</w:t>
            </w:r>
            <w:r w:rsidR="00543B16" w:rsidRPr="000D4E1E">
              <w:t xml:space="preserve"> </w:t>
            </w:r>
            <w:r w:rsidR="00543B16" w:rsidRPr="00543B16">
              <w:rPr>
                <w:rFonts w:ascii="Arial" w:hAnsi="Arial" w:cs="Arial"/>
              </w:rPr>
              <w:t>along a minor</w:t>
            </w:r>
            <w:r w:rsidR="00E45A50">
              <w:rPr>
                <w:rFonts w:ascii="Arial" w:hAnsi="Arial" w:cs="Arial"/>
              </w:rPr>
              <w:t xml:space="preserve"> single track road.  Please be aware of oncoming traffic.</w:t>
            </w:r>
          </w:p>
          <w:p w:rsidR="00543B16" w:rsidRPr="00BB3C38" w:rsidRDefault="00543B16" w:rsidP="00BB3C38">
            <w:pPr>
              <w:pStyle w:val="DefaultText"/>
              <w:rPr>
                <w:rFonts w:ascii="Arial" w:hAnsi="Arial" w:cs="Arial"/>
                <w:color w:val="000000"/>
                <w:lang w:val="en-GB"/>
              </w:rPr>
            </w:pPr>
          </w:p>
          <w:p w:rsidR="00B265F9" w:rsidRPr="00BB3C38" w:rsidRDefault="001F0957" w:rsidP="00BB3C38">
            <w:pPr>
              <w:pStyle w:val="DefaultText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Parking and assembly will be in a f</w:t>
            </w:r>
            <w:r w:rsidR="00F838B3">
              <w:rPr>
                <w:rFonts w:ascii="Arial" w:hAnsi="Arial" w:cs="Arial"/>
                <w:color w:val="000000"/>
                <w:lang w:val="en-GB"/>
              </w:rPr>
              <w:t>lat field to the SW of Hay Wood at GR SP206706.  Nearest postcode CV35 7DD</w:t>
            </w:r>
            <w:r w:rsidR="00901B58">
              <w:rPr>
                <w:rFonts w:ascii="Arial" w:hAnsi="Arial" w:cs="Arial"/>
                <w:color w:val="000000"/>
                <w:lang w:val="en-GB"/>
              </w:rPr>
              <w:t xml:space="preserve">.  </w:t>
            </w:r>
            <w:r w:rsidR="00E45A50">
              <w:rPr>
                <w:rFonts w:ascii="Arial" w:hAnsi="Arial" w:cs="Arial"/>
                <w:color w:val="000000"/>
                <w:lang w:val="en-GB"/>
              </w:rPr>
              <w:t>As you approach, the Hay Wood picnic area will be on your left.  Continue for 200m to the parking field which will be on your right.  Please follow the d</w:t>
            </w:r>
            <w:r w:rsidR="001C6960">
              <w:rPr>
                <w:rFonts w:ascii="Arial" w:hAnsi="Arial" w:cs="Arial"/>
                <w:color w:val="000000"/>
                <w:lang w:val="en-GB"/>
              </w:rPr>
              <w:t>irections of the parking marsha</w:t>
            </w:r>
            <w:r w:rsidR="00E45A50">
              <w:rPr>
                <w:rFonts w:ascii="Arial" w:hAnsi="Arial" w:cs="Arial"/>
                <w:color w:val="000000"/>
                <w:lang w:val="en-GB"/>
              </w:rPr>
              <w:t xml:space="preserve">ls.  Parking may be tight, so car share if you can.  </w:t>
            </w:r>
            <w:r w:rsidR="00901B58">
              <w:rPr>
                <w:rFonts w:ascii="Arial" w:hAnsi="Arial" w:cs="Arial"/>
                <w:color w:val="000000"/>
                <w:lang w:val="en-GB"/>
              </w:rPr>
              <w:t xml:space="preserve">There will be a </w:t>
            </w:r>
            <w:r w:rsidR="00B93937">
              <w:rPr>
                <w:rFonts w:ascii="Arial" w:hAnsi="Arial" w:cs="Arial"/>
                <w:color w:val="000000"/>
                <w:lang w:val="en-GB"/>
              </w:rPr>
              <w:t>Car Parking fee of £1.00 per car.</w:t>
            </w:r>
            <w:r w:rsidR="00816EA1">
              <w:rPr>
                <w:rFonts w:ascii="Arial" w:hAnsi="Arial" w:cs="Arial"/>
                <w:color w:val="000000"/>
                <w:lang w:val="en-GB"/>
              </w:rPr>
              <w:t xml:space="preserve">  </w:t>
            </w:r>
            <w:r w:rsidR="00816EA1" w:rsidRPr="00816EA1">
              <w:rPr>
                <w:rFonts w:ascii="Arial" w:hAnsi="Arial" w:cs="Arial"/>
                <w:b/>
                <w:color w:val="000000"/>
                <w:lang w:val="en-GB"/>
              </w:rPr>
              <w:t>Beware of</w:t>
            </w:r>
            <w:r w:rsidR="00816EA1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816EA1" w:rsidRPr="00816EA1">
              <w:rPr>
                <w:rFonts w:ascii="Arial" w:hAnsi="Arial" w:cs="Arial"/>
                <w:b/>
                <w:color w:val="000000"/>
                <w:lang w:val="en-GB"/>
              </w:rPr>
              <w:t>orienteers exiting from the same gate.</w:t>
            </w: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lang w:val="en-GB"/>
              </w:rPr>
            </w:pP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lang w:val="en-GB"/>
              </w:rPr>
            </w:pPr>
            <w:r w:rsidRPr="00BB3C38">
              <w:rPr>
                <w:rFonts w:ascii="Arial" w:hAnsi="Arial" w:cs="Arial"/>
                <w:lang w:val="en-GB"/>
              </w:rPr>
              <w:t>Registration from 10.00 to 12.00.</w:t>
            </w:r>
          </w:p>
          <w:p w:rsidR="00B265F9" w:rsidRDefault="00B265F9" w:rsidP="00BB3C38">
            <w:pPr>
              <w:pStyle w:val="DefaultText"/>
              <w:rPr>
                <w:rFonts w:ascii="Arial" w:hAnsi="Arial" w:cs="Arial"/>
                <w:lang w:val="en-GB"/>
              </w:rPr>
            </w:pPr>
            <w:r w:rsidRPr="00BB3C38">
              <w:rPr>
                <w:rFonts w:ascii="Arial" w:hAnsi="Arial" w:cs="Arial"/>
                <w:lang w:val="en-GB"/>
              </w:rPr>
              <w:t>Start times from 10.30 to 12.30.</w:t>
            </w:r>
          </w:p>
          <w:p w:rsidR="009E28E7" w:rsidRPr="00BB3C38" w:rsidRDefault="009E28E7" w:rsidP="00BB3C38">
            <w:pPr>
              <w:pStyle w:val="DefaultTex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Courses close at 14.00.</w:t>
            </w: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lang w:val="en-GB"/>
              </w:rPr>
            </w:pP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lang w:val="en-GB"/>
              </w:rPr>
            </w:pPr>
            <w:r w:rsidRPr="00BB3C38">
              <w:rPr>
                <w:rFonts w:ascii="Arial" w:hAnsi="Arial" w:cs="Arial"/>
                <w:lang w:val="en-GB"/>
              </w:rPr>
              <w:t>EOD only.</w:t>
            </w:r>
            <w:r w:rsidR="00EE41B6">
              <w:rPr>
                <w:rFonts w:ascii="Arial" w:hAnsi="Arial" w:cs="Arial"/>
                <w:lang w:val="en-GB"/>
              </w:rPr>
              <w:t xml:space="preserve">    Juniors £3.00.    Seniors £7</w:t>
            </w:r>
            <w:r w:rsidRPr="00BB3C38">
              <w:rPr>
                <w:rFonts w:ascii="Arial" w:hAnsi="Arial" w:cs="Arial"/>
                <w:lang w:val="en-GB"/>
              </w:rPr>
              <w:t>.00.</w:t>
            </w: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lang w:val="en-GB"/>
              </w:rPr>
            </w:pPr>
          </w:p>
          <w:p w:rsidR="00B265F9" w:rsidRDefault="00B265F9" w:rsidP="00F838B3">
            <w:pPr>
              <w:pStyle w:val="DefaultText"/>
              <w:rPr>
                <w:rFonts w:ascii="Arial" w:hAnsi="Arial" w:cs="Arial"/>
                <w:lang w:val="en-GB"/>
              </w:rPr>
            </w:pPr>
            <w:r w:rsidRPr="00BB3C38">
              <w:rPr>
                <w:rFonts w:ascii="Arial" w:hAnsi="Arial" w:cs="Arial"/>
                <w:lang w:val="en-GB"/>
              </w:rPr>
              <w:t>The EMIT electronic punching system will be used. EMIT cards will be available for hire on the day if you don't have your own. (All competitors - £1.00).</w:t>
            </w:r>
          </w:p>
          <w:p w:rsidR="00F838B3" w:rsidRDefault="00F838B3" w:rsidP="00F838B3">
            <w:pPr>
              <w:pStyle w:val="DefaultText"/>
              <w:rPr>
                <w:rFonts w:ascii="Arial" w:hAnsi="Arial" w:cs="Arial"/>
                <w:lang w:val="en-GB"/>
              </w:rPr>
            </w:pPr>
          </w:p>
          <w:p w:rsidR="00E45A50" w:rsidRDefault="009E28E7" w:rsidP="00E45A50">
            <w:pPr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Map scale 1:10,000 with 5m contours.  Based on the original by Mike Hampton, it has been </w:t>
            </w:r>
            <w:r w:rsidR="00E45A50" w:rsidRPr="00E45A50">
              <w:rPr>
                <w:rFonts w:ascii="Arial" w:hAnsi="Arial" w:cs="Arial"/>
                <w:sz w:val="24"/>
                <w:szCs w:val="24"/>
                <w:lang w:val="en-GB" w:eastAsia="en-US"/>
              </w:rPr>
              <w:t>generally updated in October 2017 by Phil Kirk.</w:t>
            </w:r>
          </w:p>
          <w:p w:rsidR="009E28E7" w:rsidRPr="00E45A50" w:rsidRDefault="009E28E7" w:rsidP="00E45A50">
            <w:pPr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</w:p>
          <w:p w:rsidR="00E45A50" w:rsidRPr="00E45A50" w:rsidRDefault="009E28E7" w:rsidP="00E45A50">
            <w:pPr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The wood is </w:t>
            </w:r>
            <w:r w:rsidR="00E45A50" w:rsidRPr="00E45A50">
              <w:rPr>
                <w:rFonts w:ascii="Arial" w:hAnsi="Arial" w:cs="Arial"/>
                <w:sz w:val="24"/>
                <w:szCs w:val="24"/>
                <w:lang w:val="en-GB" w:eastAsia="en-US"/>
              </w:rPr>
              <w:t>generally conifer with areas of decid</w:t>
            </w: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uous and scattered holly. It is </w:t>
            </w:r>
            <w:r w:rsidR="00E45A50" w:rsidRPr="00E45A50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virtually flat. </w:t>
            </w: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</w:t>
            </w:r>
            <w:r w:rsidR="00E45A50" w:rsidRPr="00E45A50">
              <w:rPr>
                <w:rFonts w:ascii="Arial" w:hAnsi="Arial" w:cs="Arial"/>
                <w:sz w:val="24"/>
                <w:szCs w:val="24"/>
                <w:lang w:val="en-GB" w:eastAsia="en-US"/>
              </w:rPr>
              <w:t>There is a complex network of ditches,</w:t>
            </w: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the majority of which are dry.</w:t>
            </w:r>
          </w:p>
          <w:p w:rsidR="00E45A50" w:rsidRPr="00E45A50" w:rsidRDefault="00E45A50" w:rsidP="00E45A50">
            <w:pPr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 w:rsidRPr="00E45A50">
              <w:rPr>
                <w:rFonts w:ascii="Arial" w:hAnsi="Arial" w:cs="Arial"/>
                <w:sz w:val="24"/>
                <w:szCs w:val="24"/>
                <w:lang w:val="en-GB" w:eastAsia="en-US"/>
              </w:rPr>
              <w:t>The wood was thinned heavily in 201</w:t>
            </w:r>
            <w:r w:rsidR="009E28E7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2 and the resulting undergrowth </w:t>
            </w:r>
            <w:r w:rsidRPr="00E45A50">
              <w:rPr>
                <w:rFonts w:ascii="Arial" w:hAnsi="Arial" w:cs="Arial"/>
                <w:sz w:val="24"/>
                <w:szCs w:val="24"/>
                <w:lang w:val="en-GB" w:eastAsia="en-US"/>
              </w:rPr>
              <w:t>of high fern, silver birch, holly, b</w:t>
            </w:r>
            <w:r w:rsidR="009E28E7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rambles and brashings is severe over a large area.  </w:t>
            </w:r>
            <w:r w:rsidRPr="00E45A50">
              <w:rPr>
                <w:rFonts w:ascii="Arial" w:hAnsi="Arial" w:cs="Arial"/>
                <w:sz w:val="24"/>
                <w:szCs w:val="24"/>
                <w:lang w:val="en-GB" w:eastAsia="en-US"/>
              </w:rPr>
              <w:t>The undergrowth has been mapped with the narrow green stripe symbol and all courses have been planned to avoid the worst of it.</w:t>
            </w:r>
          </w:p>
          <w:p w:rsidR="009B2BE3" w:rsidRPr="00F838B3" w:rsidRDefault="009B2BE3" w:rsidP="00F838B3">
            <w:pPr>
              <w:pStyle w:val="DefaultText"/>
              <w:rPr>
                <w:rFonts w:ascii="Arial" w:hAnsi="Arial" w:cs="Arial"/>
                <w:lang w:val="en-GB"/>
              </w:rPr>
            </w:pPr>
          </w:p>
        </w:tc>
      </w:tr>
      <w:tr w:rsidR="00B265F9" w:rsidRPr="00BB3C38" w:rsidTr="009878B1">
        <w:trPr>
          <w:trHeight w:val="8063"/>
        </w:trPr>
        <w:tc>
          <w:tcPr>
            <w:tcW w:w="1656" w:type="dxa"/>
            <w:gridSpan w:val="2"/>
          </w:tcPr>
          <w:p w:rsidR="00B265F9" w:rsidRPr="00BB3C38" w:rsidRDefault="00B265F9" w:rsidP="00D73F8F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  <w:r w:rsidRPr="00BB3C38">
              <w:rPr>
                <w:rFonts w:ascii="Arial" w:hAnsi="Arial" w:cs="Arial"/>
                <w:b/>
                <w:lang w:val="en-GB"/>
              </w:rPr>
              <w:lastRenderedPageBreak/>
              <w:t>Courses:</w:t>
            </w:r>
          </w:p>
          <w:p w:rsidR="00B265F9" w:rsidRPr="00BB3C38" w:rsidRDefault="00B265F9" w:rsidP="00D73F8F">
            <w:pPr>
              <w:pStyle w:val="DefaultTex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265F9" w:rsidRPr="00BB3C38" w:rsidRDefault="00B265F9" w:rsidP="00D73F8F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Pr="00BB3C38" w:rsidRDefault="00B265F9" w:rsidP="00D73F8F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Pr="00BB3C38" w:rsidRDefault="00B265F9" w:rsidP="00D73F8F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Pr="00BB3C38" w:rsidRDefault="00B265F9" w:rsidP="00D73F8F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Pr="00BB3C38" w:rsidRDefault="00B265F9" w:rsidP="00D73F8F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Pr="00BB3C38" w:rsidRDefault="00B265F9" w:rsidP="00D73F8F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Pr="00BB3C38" w:rsidRDefault="00B265F9" w:rsidP="00D73F8F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E442B3" w:rsidRPr="00BB3C38" w:rsidRDefault="00E442B3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Default="00402F90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Start &amp; Finish</w:t>
            </w:r>
          </w:p>
          <w:p w:rsidR="00B265F9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9E28E7" w:rsidRDefault="009E28E7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9E28E7" w:rsidRPr="00BB3C38" w:rsidRDefault="009E28E7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  <w:r w:rsidRPr="00BB3C38">
              <w:rPr>
                <w:rFonts w:ascii="Arial" w:hAnsi="Arial" w:cs="Arial"/>
                <w:b/>
                <w:lang w:val="en-GB"/>
              </w:rPr>
              <w:t>Safety –</w:t>
            </w: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  <w:r w:rsidRPr="00BB3C38">
              <w:rPr>
                <w:rFonts w:ascii="Arial" w:hAnsi="Arial" w:cs="Arial"/>
                <w:b/>
                <w:lang w:val="en-GB"/>
              </w:rPr>
              <w:t>First Aid:</w:t>
            </w: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1C6960" w:rsidRDefault="001C6960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1C6960" w:rsidRDefault="001C6960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1C6960" w:rsidRPr="00BB3C38" w:rsidRDefault="001C6960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Pr="00BB3C38" w:rsidRDefault="0039355C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Traders:</w:t>
            </w:r>
          </w:p>
          <w:p w:rsidR="00B265F9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402F90" w:rsidRPr="00BB3C38" w:rsidRDefault="00402F90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  <w:r w:rsidRPr="00BB3C38">
              <w:rPr>
                <w:rFonts w:ascii="Arial" w:hAnsi="Arial" w:cs="Arial"/>
                <w:b/>
                <w:lang w:val="en-GB"/>
              </w:rPr>
              <w:t>Toilets:</w:t>
            </w: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  <w:r w:rsidRPr="00BB3C38">
              <w:rPr>
                <w:rFonts w:ascii="Arial" w:hAnsi="Arial" w:cs="Arial"/>
                <w:b/>
                <w:lang w:val="en-GB"/>
              </w:rPr>
              <w:t>Organiser:</w:t>
            </w: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B265F9" w:rsidRDefault="00B265F9" w:rsidP="00D73F8F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  <w:r w:rsidRPr="00BB3C38">
              <w:rPr>
                <w:rFonts w:ascii="Arial" w:hAnsi="Arial" w:cs="Arial"/>
                <w:b/>
                <w:lang w:val="en-GB"/>
              </w:rPr>
              <w:t>Planner:</w:t>
            </w:r>
          </w:p>
          <w:p w:rsidR="0066268F" w:rsidRDefault="0066268F" w:rsidP="00D73F8F">
            <w:pPr>
              <w:pStyle w:val="DefaultText"/>
              <w:rPr>
                <w:rFonts w:ascii="Arial" w:hAnsi="Arial" w:cs="Arial"/>
                <w:b/>
                <w:lang w:val="en-GB"/>
              </w:rPr>
            </w:pPr>
          </w:p>
          <w:p w:rsidR="0066268F" w:rsidRPr="00BB3C38" w:rsidRDefault="0066268F" w:rsidP="00D73F8F">
            <w:pPr>
              <w:pStyle w:val="DefaultTex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Controller:</w:t>
            </w:r>
          </w:p>
        </w:tc>
        <w:tc>
          <w:tcPr>
            <w:tcW w:w="8424" w:type="dxa"/>
            <w:gridSpan w:val="3"/>
          </w:tcPr>
          <w:p w:rsidR="00B265F9" w:rsidRPr="00BB3C38" w:rsidRDefault="00AA101B" w:rsidP="00D73F8F">
            <w:pPr>
              <w:pStyle w:val="DefaultTex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Subject to final controlling:</w:t>
            </w:r>
          </w:p>
          <w:p w:rsidR="00B265F9" w:rsidRPr="00BB3C38" w:rsidRDefault="00B265F9" w:rsidP="00D73F8F">
            <w:pPr>
              <w:pStyle w:val="DefaultText"/>
              <w:rPr>
                <w:rFonts w:ascii="Arial" w:hAnsi="Arial" w:cs="Arial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21"/>
              <w:gridCol w:w="2160"/>
              <w:gridCol w:w="1620"/>
              <w:gridCol w:w="1620"/>
            </w:tblGrid>
            <w:tr w:rsidR="00C351DF" w:rsidRPr="00BB3C38" w:rsidTr="00450214">
              <w:trPr>
                <w:trHeight w:val="271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C351DF" w:rsidP="00D73F8F">
                  <w:pPr>
                    <w:pStyle w:val="DefaultText"/>
                    <w:rPr>
                      <w:rFonts w:ascii="Arial" w:hAnsi="Arial" w:cs="Arial"/>
                      <w:lang w:val="en-GB"/>
                    </w:rPr>
                  </w:pPr>
                  <w:r w:rsidRPr="00BB3C38">
                    <w:rPr>
                      <w:rFonts w:ascii="Arial" w:hAnsi="Arial" w:cs="Arial"/>
                      <w:lang w:val="en-GB"/>
                    </w:rPr>
                    <w:t>Course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C351DF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BB3C38">
                    <w:rPr>
                      <w:rFonts w:ascii="Arial" w:hAnsi="Arial" w:cs="Arial"/>
                      <w:lang w:val="en-GB"/>
                    </w:rPr>
                    <w:t>Length in km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C351DF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Climb</w:t>
                  </w:r>
                  <w:r w:rsidR="00E30617">
                    <w:rPr>
                      <w:rFonts w:ascii="Arial" w:hAnsi="Arial" w:cs="Arial"/>
                      <w:lang w:val="en-GB"/>
                    </w:rPr>
                    <w:t xml:space="preserve"> in m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C351DF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BB3C38">
                    <w:rPr>
                      <w:rFonts w:ascii="Arial" w:hAnsi="Arial" w:cs="Arial"/>
                      <w:lang w:val="en-GB"/>
                    </w:rPr>
                    <w:t>Controls</w:t>
                  </w:r>
                </w:p>
              </w:tc>
            </w:tr>
            <w:tr w:rsidR="00C351DF" w:rsidRPr="00BB3C38" w:rsidTr="00450214">
              <w:trPr>
                <w:trHeight w:val="271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C351DF" w:rsidP="00D73F8F">
                  <w:pPr>
                    <w:pStyle w:val="DefaultText"/>
                    <w:rPr>
                      <w:rFonts w:ascii="Arial" w:hAnsi="Arial" w:cs="Arial"/>
                      <w:lang w:val="en-GB"/>
                    </w:rPr>
                  </w:pPr>
                  <w:r w:rsidRPr="00BB3C38">
                    <w:rPr>
                      <w:rFonts w:ascii="Arial" w:hAnsi="Arial" w:cs="Arial"/>
                      <w:lang w:val="en-GB"/>
                    </w:rPr>
                    <w:t>White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AA101B" w:rsidP="00E30617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1.3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823A16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AA101B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8</w:t>
                  </w:r>
                </w:p>
              </w:tc>
            </w:tr>
            <w:tr w:rsidR="00C351DF" w:rsidRPr="00BB3C38" w:rsidTr="00450214">
              <w:trPr>
                <w:trHeight w:val="271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C351DF" w:rsidP="00D73F8F">
                  <w:pPr>
                    <w:pStyle w:val="DefaultText"/>
                    <w:rPr>
                      <w:rFonts w:ascii="Arial" w:hAnsi="Arial" w:cs="Arial"/>
                      <w:lang w:val="en-GB"/>
                    </w:rPr>
                  </w:pPr>
                  <w:r w:rsidRPr="00BB3C38">
                    <w:rPr>
                      <w:rFonts w:ascii="Arial" w:hAnsi="Arial" w:cs="Arial"/>
                      <w:lang w:val="en-GB"/>
                    </w:rPr>
                    <w:t>Yellow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AA101B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2.</w:t>
                  </w:r>
                  <w:r w:rsidR="00823A16">
                    <w:rPr>
                      <w:rFonts w:ascii="Arial" w:hAnsi="Arial" w:cs="Arial"/>
                      <w:lang w:val="en-GB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AA101B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AA101B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10</w:t>
                  </w:r>
                </w:p>
              </w:tc>
            </w:tr>
            <w:tr w:rsidR="00C351DF" w:rsidRPr="00BB3C38" w:rsidTr="00450214">
              <w:trPr>
                <w:trHeight w:val="271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C351DF" w:rsidP="00D73F8F">
                  <w:pPr>
                    <w:pStyle w:val="DefaultText"/>
                    <w:rPr>
                      <w:rFonts w:ascii="Arial" w:hAnsi="Arial" w:cs="Arial"/>
                      <w:lang w:val="en-GB"/>
                    </w:rPr>
                  </w:pPr>
                  <w:r w:rsidRPr="00BB3C38">
                    <w:rPr>
                      <w:rFonts w:ascii="Arial" w:hAnsi="Arial" w:cs="Arial"/>
                      <w:lang w:val="en-GB"/>
                    </w:rPr>
                    <w:t>Orange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AA101B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2.9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823A16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10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AA101B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11</w:t>
                  </w:r>
                </w:p>
              </w:tc>
            </w:tr>
            <w:tr w:rsidR="00C351DF" w:rsidRPr="00BB3C38" w:rsidTr="00450214">
              <w:trPr>
                <w:trHeight w:val="271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C351DF" w:rsidP="00D73F8F">
                  <w:pPr>
                    <w:pStyle w:val="DefaultText"/>
                    <w:rPr>
                      <w:rFonts w:ascii="Arial" w:hAnsi="Arial" w:cs="Arial"/>
                      <w:lang w:val="en-GB"/>
                    </w:rPr>
                  </w:pPr>
                  <w:r w:rsidRPr="00BB3C38">
                    <w:rPr>
                      <w:rFonts w:ascii="Arial" w:hAnsi="Arial" w:cs="Arial"/>
                      <w:lang w:val="en-GB"/>
                    </w:rPr>
                    <w:t>Light Green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AA101B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3.5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AA101B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15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823A16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9</w:t>
                  </w:r>
                </w:p>
              </w:tc>
            </w:tr>
            <w:tr w:rsidR="00C351DF" w:rsidRPr="00BB3C38" w:rsidTr="00450214">
              <w:trPr>
                <w:trHeight w:val="271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C351DF" w:rsidP="00D73F8F">
                  <w:pPr>
                    <w:pStyle w:val="DefaultText"/>
                    <w:rPr>
                      <w:rFonts w:ascii="Arial" w:hAnsi="Arial" w:cs="Arial"/>
                      <w:lang w:val="en-GB"/>
                    </w:rPr>
                  </w:pPr>
                  <w:r w:rsidRPr="00BB3C38">
                    <w:rPr>
                      <w:rFonts w:ascii="Arial" w:hAnsi="Arial" w:cs="Arial"/>
                      <w:lang w:val="en-GB"/>
                    </w:rPr>
                    <w:t>Short Green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AA101B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3.</w:t>
                  </w:r>
                  <w:r w:rsidR="00823A16">
                    <w:rPr>
                      <w:rFonts w:ascii="Arial" w:hAnsi="Arial" w:cs="Arial"/>
                      <w:lang w:val="en-GB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AA101B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15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AA101B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11</w:t>
                  </w:r>
                </w:p>
              </w:tc>
            </w:tr>
            <w:tr w:rsidR="00C351DF" w:rsidRPr="00BB3C38" w:rsidTr="00450214">
              <w:trPr>
                <w:trHeight w:val="286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C351DF" w:rsidP="00D73F8F">
                  <w:pPr>
                    <w:pStyle w:val="DefaultText"/>
                    <w:rPr>
                      <w:rFonts w:ascii="Arial" w:hAnsi="Arial" w:cs="Arial"/>
                      <w:lang w:val="en-GB"/>
                    </w:rPr>
                  </w:pPr>
                  <w:r w:rsidRPr="00BB3C38">
                    <w:rPr>
                      <w:rFonts w:ascii="Arial" w:hAnsi="Arial" w:cs="Arial"/>
                      <w:lang w:val="en-GB"/>
                    </w:rPr>
                    <w:t>Green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AA101B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4.0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823A16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15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AA101B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14</w:t>
                  </w:r>
                </w:p>
              </w:tc>
            </w:tr>
            <w:tr w:rsidR="00C351DF" w:rsidRPr="00BB3C38" w:rsidTr="00450214">
              <w:trPr>
                <w:trHeight w:val="271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C351DF" w:rsidP="00D73F8F">
                  <w:pPr>
                    <w:pStyle w:val="DefaultText"/>
                    <w:rPr>
                      <w:rFonts w:ascii="Arial" w:hAnsi="Arial" w:cs="Arial"/>
                      <w:lang w:val="en-GB"/>
                    </w:rPr>
                  </w:pPr>
                  <w:r w:rsidRPr="00BB3C38">
                    <w:rPr>
                      <w:rFonts w:ascii="Arial" w:hAnsi="Arial" w:cs="Arial"/>
                      <w:lang w:val="en-GB"/>
                    </w:rPr>
                    <w:t>Blue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AA101B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6.8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AA101B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DF" w:rsidRPr="00BB3C38" w:rsidRDefault="00AA101B" w:rsidP="00C351DF">
                  <w:pPr>
                    <w:pStyle w:val="DefaultText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22</w:t>
                  </w:r>
                </w:p>
              </w:tc>
            </w:tr>
          </w:tbl>
          <w:p w:rsidR="00B265F9" w:rsidRDefault="00B265F9" w:rsidP="00D73F8F">
            <w:pPr>
              <w:pStyle w:val="DefaultText"/>
              <w:rPr>
                <w:rFonts w:ascii="Arial" w:hAnsi="Arial" w:cs="Arial"/>
                <w:lang w:val="en-GB"/>
              </w:rPr>
            </w:pPr>
          </w:p>
          <w:p w:rsidR="00402F90" w:rsidRDefault="009E28E7" w:rsidP="00D73F8F">
            <w:pPr>
              <w:pStyle w:val="DefaultTex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Both within 3</w:t>
            </w:r>
            <w:r w:rsidR="00F838B3">
              <w:rPr>
                <w:rFonts w:ascii="Arial" w:hAnsi="Arial" w:cs="Arial"/>
                <w:lang w:val="en-GB"/>
              </w:rPr>
              <w:t>00</w:t>
            </w:r>
            <w:r w:rsidR="00402F90">
              <w:rPr>
                <w:rFonts w:ascii="Arial" w:hAnsi="Arial" w:cs="Arial"/>
                <w:lang w:val="en-GB"/>
              </w:rPr>
              <w:t>m easy walk from assembly</w:t>
            </w:r>
            <w:r w:rsidR="00F838B3">
              <w:rPr>
                <w:rFonts w:ascii="Arial" w:hAnsi="Arial" w:cs="Arial"/>
                <w:lang w:val="en-GB"/>
              </w:rPr>
              <w:t>.  The route to the start will involve crossing a minor</w:t>
            </w:r>
            <w:r w:rsidR="00823A16">
              <w:rPr>
                <w:rFonts w:ascii="Arial" w:hAnsi="Arial" w:cs="Arial"/>
                <w:lang w:val="en-GB"/>
              </w:rPr>
              <w:t xml:space="preserve"> road, which will be </w:t>
            </w:r>
            <w:proofErr w:type="spellStart"/>
            <w:r w:rsidR="00823A16">
              <w:rPr>
                <w:rFonts w:ascii="Arial" w:hAnsi="Arial" w:cs="Arial"/>
                <w:lang w:val="en-GB"/>
              </w:rPr>
              <w:t>marsha</w:t>
            </w:r>
            <w:r>
              <w:rPr>
                <w:rFonts w:ascii="Arial" w:hAnsi="Arial" w:cs="Arial"/>
                <w:lang w:val="en-GB"/>
              </w:rPr>
              <w:t>led</w:t>
            </w:r>
            <w:proofErr w:type="spellEnd"/>
            <w:r>
              <w:rPr>
                <w:rFonts w:ascii="Arial" w:hAnsi="Arial" w:cs="Arial"/>
                <w:lang w:val="en-GB"/>
              </w:rPr>
              <w:t>. Please be aw</w:t>
            </w:r>
            <w:r w:rsidR="00700F44">
              <w:rPr>
                <w:rFonts w:ascii="Arial" w:hAnsi="Arial" w:cs="Arial"/>
                <w:lang w:val="en-GB"/>
              </w:rPr>
              <w:t xml:space="preserve">are </w:t>
            </w:r>
            <w:proofErr w:type="gramStart"/>
            <w:r w:rsidR="00700F44">
              <w:rPr>
                <w:rFonts w:ascii="Arial" w:hAnsi="Arial" w:cs="Arial"/>
                <w:lang w:val="en-GB"/>
              </w:rPr>
              <w:t xml:space="preserve">of </w:t>
            </w:r>
            <w:r>
              <w:rPr>
                <w:rFonts w:ascii="Arial" w:hAnsi="Arial" w:cs="Arial"/>
                <w:lang w:val="en-GB"/>
              </w:rPr>
              <w:t xml:space="preserve"> traffic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and keep to the right hand side of the road, facing the oncoming traffic.  Young children should be accompanied by an adult</w:t>
            </w: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lang w:val="en-GB"/>
              </w:rPr>
            </w:pPr>
          </w:p>
          <w:p w:rsidR="00B265F9" w:rsidRPr="00751448" w:rsidRDefault="001C6960" w:rsidP="00BB3C38">
            <w:pPr>
              <w:pStyle w:val="DefaultTex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Whistles are compulsory.  </w:t>
            </w:r>
            <w:r w:rsidR="00B265F9" w:rsidRPr="00BB3C38">
              <w:rPr>
                <w:rFonts w:ascii="Arial" w:hAnsi="Arial" w:cs="Arial"/>
                <w:lang w:val="en-GB"/>
              </w:rPr>
              <w:t>All competitors ta</w:t>
            </w:r>
            <w:r>
              <w:rPr>
                <w:rFonts w:ascii="Arial" w:hAnsi="Arial" w:cs="Arial"/>
                <w:lang w:val="en-GB"/>
              </w:rPr>
              <w:t xml:space="preserve">ke part at their own risk.  </w:t>
            </w:r>
            <w:r w:rsidR="00B265F9" w:rsidRPr="00BB3C38">
              <w:rPr>
                <w:rFonts w:ascii="Arial" w:hAnsi="Arial" w:cs="Arial"/>
                <w:lang w:val="en-GB"/>
              </w:rPr>
              <w:t>They are responsible for their own safety and that of fellow competitors and members of the public.  First Aid will be provided at the Assembly area.  Emerg</w:t>
            </w:r>
            <w:r w:rsidR="00AE033D">
              <w:rPr>
                <w:rFonts w:ascii="Arial" w:hAnsi="Arial" w:cs="Arial"/>
                <w:lang w:val="en-GB"/>
              </w:rPr>
              <w:t>encies must be directed</w:t>
            </w:r>
            <w:r w:rsidR="00B265F9" w:rsidRPr="00BB3C38">
              <w:rPr>
                <w:rFonts w:ascii="Arial" w:hAnsi="Arial" w:cs="Arial"/>
                <w:lang w:val="en-GB"/>
              </w:rPr>
              <w:t xml:space="preserve"> to A &amp; E.  Nearest Ho</w:t>
            </w:r>
            <w:r w:rsidR="00F838B3">
              <w:rPr>
                <w:rFonts w:ascii="Arial" w:hAnsi="Arial" w:cs="Arial"/>
                <w:lang w:val="en-GB"/>
              </w:rPr>
              <w:t xml:space="preserve">spital is </w:t>
            </w:r>
            <w:r w:rsidR="00751448" w:rsidRPr="00751448">
              <w:rPr>
                <w:rFonts w:ascii="Arial" w:hAnsi="Arial" w:cs="Arial"/>
                <w:b/>
              </w:rPr>
              <w:t xml:space="preserve">Warwick Hospital, </w:t>
            </w:r>
            <w:proofErr w:type="spellStart"/>
            <w:r w:rsidR="00751448" w:rsidRPr="00751448">
              <w:rPr>
                <w:rFonts w:ascii="Arial" w:hAnsi="Arial" w:cs="Arial"/>
                <w:b/>
              </w:rPr>
              <w:t>Lakin</w:t>
            </w:r>
            <w:proofErr w:type="spellEnd"/>
            <w:r w:rsidR="00751448" w:rsidRPr="00751448">
              <w:rPr>
                <w:rFonts w:ascii="Arial" w:hAnsi="Arial" w:cs="Arial"/>
                <w:b/>
              </w:rPr>
              <w:t xml:space="preserve"> Road, Warwick </w:t>
            </w:r>
            <w:r w:rsidR="00751448" w:rsidRPr="00751448">
              <w:rPr>
                <w:rFonts w:ascii="Arial" w:hAnsi="Arial" w:cs="Arial"/>
                <w:b/>
                <w:color w:val="222222"/>
                <w:shd w:val="clear" w:color="auto" w:fill="FFFFFF"/>
              </w:rPr>
              <w:t>CV34 5BW</w:t>
            </w:r>
            <w:r w:rsidR="00B265F9" w:rsidRPr="00751448">
              <w:rPr>
                <w:rFonts w:ascii="Arial" w:hAnsi="Arial" w:cs="Arial"/>
                <w:lang w:val="en-GB"/>
              </w:rPr>
              <w:t>.</w:t>
            </w:r>
          </w:p>
          <w:p w:rsidR="00AE033D" w:rsidRDefault="00AE033D" w:rsidP="00BB3C38">
            <w:pPr>
              <w:pStyle w:val="DefaultText"/>
              <w:rPr>
                <w:rFonts w:ascii="Arial" w:hAnsi="Arial" w:cs="Arial"/>
                <w:color w:val="000000"/>
                <w:lang w:val="en-GB"/>
              </w:rPr>
            </w:pPr>
          </w:p>
          <w:p w:rsidR="00AE033D" w:rsidRDefault="00700F44" w:rsidP="00BB3C38">
            <w:pPr>
              <w:pStyle w:val="DefaultText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The assembly area is too small to support traders.  It is hoped to have a cake stall from the WM Junior Squad.  Please give them your support.</w:t>
            </w:r>
          </w:p>
          <w:p w:rsidR="00AE033D" w:rsidRDefault="00AE033D" w:rsidP="00BB3C38">
            <w:pPr>
              <w:pStyle w:val="DefaultText"/>
              <w:rPr>
                <w:rFonts w:ascii="Arial" w:hAnsi="Arial" w:cs="Arial"/>
                <w:color w:val="000000"/>
                <w:lang w:val="en-GB"/>
              </w:rPr>
            </w:pP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color w:val="000000"/>
                <w:lang w:val="en-GB"/>
              </w:rPr>
            </w:pPr>
            <w:r w:rsidRPr="00BB3C38">
              <w:rPr>
                <w:rFonts w:ascii="Arial" w:hAnsi="Arial" w:cs="Arial"/>
                <w:color w:val="000000"/>
                <w:lang w:val="en-GB"/>
              </w:rPr>
              <w:t>These will be provided in the Assembly area.</w:t>
            </w: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color w:val="000000"/>
                <w:lang w:val="en-GB"/>
              </w:rPr>
            </w:pP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color w:val="000000"/>
                <w:lang w:val="en-GB"/>
              </w:rPr>
            </w:pPr>
            <w:r w:rsidRPr="00BB3C38">
              <w:rPr>
                <w:rFonts w:ascii="Arial" w:hAnsi="Arial" w:cs="Arial"/>
                <w:lang w:val="en-GB"/>
              </w:rPr>
              <w:t>John Middler.  Mobile:  07855 684978</w:t>
            </w:r>
          </w:p>
          <w:p w:rsidR="00B265F9" w:rsidRPr="00BB3C38" w:rsidRDefault="00B265F9" w:rsidP="00BB3C38">
            <w:pPr>
              <w:pStyle w:val="DefaultText"/>
              <w:rPr>
                <w:rFonts w:ascii="Arial" w:hAnsi="Arial" w:cs="Arial"/>
                <w:color w:val="000000"/>
                <w:lang w:val="en-GB"/>
              </w:rPr>
            </w:pPr>
          </w:p>
          <w:p w:rsidR="00B265F9" w:rsidRDefault="0066268F" w:rsidP="00BB3C3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Felix and Oliver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Lunn</w:t>
            </w:r>
            <w:proofErr w:type="spellEnd"/>
          </w:p>
          <w:p w:rsidR="0066268F" w:rsidRDefault="0066268F" w:rsidP="00BB3C3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p w:rsidR="0066268F" w:rsidRDefault="00E442B3" w:rsidP="00BB3C3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Kersti</w:t>
            </w:r>
            <w:r w:rsidR="0066268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 Mitchell HOC</w:t>
            </w:r>
          </w:p>
          <w:p w:rsidR="00363437" w:rsidRPr="00BB3C38" w:rsidRDefault="00363437" w:rsidP="00BB3C38">
            <w:pPr>
              <w:shd w:val="clear" w:color="auto" w:fill="FFFFFF"/>
              <w:rPr>
                <w:rFonts w:ascii="Arial" w:hAnsi="Arial" w:cs="Arial"/>
                <w:lang w:val="en-GB"/>
              </w:rPr>
            </w:pPr>
          </w:p>
        </w:tc>
      </w:tr>
    </w:tbl>
    <w:p w:rsidR="00363437" w:rsidRDefault="00363437">
      <w:pPr>
        <w:rPr>
          <w:lang w:val="en-GB"/>
        </w:rPr>
      </w:pPr>
    </w:p>
    <w:p w:rsidR="00363437" w:rsidRDefault="00363437">
      <w:pPr>
        <w:rPr>
          <w:lang w:val="en-GB"/>
        </w:rPr>
      </w:pPr>
      <w:r>
        <w:rPr>
          <w:lang w:val="en-GB"/>
        </w:rPr>
        <w:br w:type="page"/>
      </w:r>
    </w:p>
    <w:p w:rsidR="00363437" w:rsidRPr="007C7935" w:rsidRDefault="00363437" w:rsidP="0036343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C7935">
        <w:rPr>
          <w:rFonts w:ascii="Arial" w:hAnsi="Arial" w:cs="Arial"/>
          <w:b/>
          <w:sz w:val="40"/>
          <w:szCs w:val="40"/>
          <w:u w:val="single"/>
        </w:rPr>
        <w:lastRenderedPageBreak/>
        <w:t xml:space="preserve">Octavian </w:t>
      </w:r>
      <w:proofErr w:type="spellStart"/>
      <w:r w:rsidRPr="007C7935">
        <w:rPr>
          <w:rFonts w:ascii="Arial" w:hAnsi="Arial" w:cs="Arial"/>
          <w:b/>
          <w:sz w:val="40"/>
          <w:szCs w:val="40"/>
          <w:u w:val="single"/>
        </w:rPr>
        <w:t>Droobers</w:t>
      </w:r>
      <w:proofErr w:type="spellEnd"/>
      <w:r w:rsidRPr="007C7935">
        <w:rPr>
          <w:rFonts w:ascii="Arial" w:hAnsi="Arial" w:cs="Arial"/>
          <w:b/>
          <w:sz w:val="40"/>
          <w:szCs w:val="40"/>
          <w:u w:val="single"/>
        </w:rPr>
        <w:t xml:space="preserve"> Club Championships</w:t>
      </w:r>
    </w:p>
    <w:p w:rsidR="00363437" w:rsidRPr="007C7935" w:rsidRDefault="00363437" w:rsidP="00363437">
      <w:pPr>
        <w:rPr>
          <w:rFonts w:ascii="Arial" w:hAnsi="Arial" w:cs="Arial"/>
          <w:sz w:val="32"/>
          <w:szCs w:val="32"/>
        </w:rPr>
      </w:pPr>
    </w:p>
    <w:p w:rsidR="00363437" w:rsidRPr="00363437" w:rsidRDefault="00363437" w:rsidP="00363437">
      <w:pPr>
        <w:rPr>
          <w:rFonts w:ascii="Arial" w:hAnsi="Arial" w:cs="Arial"/>
          <w:sz w:val="28"/>
          <w:szCs w:val="28"/>
        </w:rPr>
      </w:pPr>
    </w:p>
    <w:p w:rsidR="00363437" w:rsidRPr="00363437" w:rsidRDefault="00363437" w:rsidP="00363437">
      <w:pPr>
        <w:rPr>
          <w:rFonts w:ascii="Arial" w:hAnsi="Arial" w:cs="Arial"/>
          <w:sz w:val="28"/>
          <w:szCs w:val="28"/>
        </w:rPr>
      </w:pPr>
      <w:r w:rsidRPr="00363437">
        <w:rPr>
          <w:rFonts w:ascii="Arial" w:hAnsi="Arial" w:cs="Arial"/>
          <w:sz w:val="28"/>
          <w:szCs w:val="28"/>
        </w:rPr>
        <w:t>Full details of which course you need to run are below. Two points to note:</w:t>
      </w:r>
    </w:p>
    <w:p w:rsidR="00363437" w:rsidRPr="00363437" w:rsidRDefault="00363437" w:rsidP="00363437">
      <w:pPr>
        <w:rPr>
          <w:rFonts w:ascii="Arial" w:hAnsi="Arial" w:cs="Arial"/>
          <w:sz w:val="28"/>
          <w:szCs w:val="28"/>
        </w:rPr>
      </w:pPr>
    </w:p>
    <w:p w:rsidR="00363437" w:rsidRPr="00700F44" w:rsidRDefault="00363437" w:rsidP="00700F44">
      <w:pPr>
        <w:rPr>
          <w:rFonts w:ascii="Arial" w:hAnsi="Arial" w:cs="Arial"/>
          <w:sz w:val="28"/>
          <w:szCs w:val="28"/>
        </w:rPr>
      </w:pPr>
      <w:r w:rsidRPr="00700F44">
        <w:rPr>
          <w:rFonts w:ascii="Arial" w:hAnsi="Arial" w:cs="Arial"/>
          <w:sz w:val="28"/>
          <w:szCs w:val="28"/>
        </w:rPr>
        <w:t xml:space="preserve">You can run either in your own age class or in the Open class. Other than that there is no "running up" allowed. </w:t>
      </w:r>
      <w:proofErr w:type="gramStart"/>
      <w:r w:rsidRPr="00700F44">
        <w:rPr>
          <w:rFonts w:ascii="Arial" w:hAnsi="Arial" w:cs="Arial"/>
          <w:sz w:val="28"/>
          <w:szCs w:val="28"/>
        </w:rPr>
        <w:t>e.g</w:t>
      </w:r>
      <w:proofErr w:type="gramEnd"/>
      <w:r w:rsidRPr="00700F44">
        <w:rPr>
          <w:rFonts w:ascii="Arial" w:hAnsi="Arial" w:cs="Arial"/>
          <w:sz w:val="28"/>
          <w:szCs w:val="28"/>
        </w:rPr>
        <w:t>. an M60 can run the Vintage Men or Open Men but not in the Senior or Veteran classes. Similarly a W16 can only run Junior Women or Open Women,</w:t>
      </w:r>
    </w:p>
    <w:p w:rsidR="00363437" w:rsidRPr="00363437" w:rsidRDefault="00363437" w:rsidP="00363437">
      <w:pPr>
        <w:rPr>
          <w:rFonts w:ascii="Arial" w:hAnsi="Arial" w:cs="Arial"/>
          <w:sz w:val="28"/>
          <w:szCs w:val="28"/>
        </w:rPr>
      </w:pPr>
    </w:p>
    <w:p w:rsidR="00363437" w:rsidRPr="00363437" w:rsidRDefault="00363437" w:rsidP="00363437">
      <w:pPr>
        <w:rPr>
          <w:rFonts w:ascii="Arial" w:hAnsi="Arial" w:cs="Arial"/>
          <w:sz w:val="28"/>
          <w:szCs w:val="28"/>
        </w:rPr>
      </w:pPr>
      <w:r w:rsidRPr="00363437">
        <w:rPr>
          <w:rFonts w:ascii="Arial" w:hAnsi="Arial" w:cs="Arial"/>
          <w:sz w:val="28"/>
          <w:szCs w:val="28"/>
        </w:rPr>
        <w:t xml:space="preserve">In some cases these courses are not the same as the West Midlands League courses. However you will still score points in the League based on the course you actually run. </w:t>
      </w:r>
    </w:p>
    <w:p w:rsidR="00363437" w:rsidRPr="00363437" w:rsidRDefault="00363437" w:rsidP="0036343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3159"/>
        <w:gridCol w:w="3251"/>
      </w:tblGrid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3437">
              <w:rPr>
                <w:rFonts w:ascii="Arial" w:hAnsi="Arial" w:cs="Arial"/>
                <w:b/>
                <w:sz w:val="28"/>
                <w:szCs w:val="28"/>
              </w:rPr>
              <w:t>Trophy</w:t>
            </w: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3437">
              <w:rPr>
                <w:rFonts w:ascii="Arial" w:hAnsi="Arial" w:cs="Arial"/>
                <w:b/>
                <w:sz w:val="28"/>
                <w:szCs w:val="28"/>
              </w:rPr>
              <w:t>Age classes</w:t>
            </w: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3437">
              <w:rPr>
                <w:rFonts w:ascii="Arial" w:hAnsi="Arial" w:cs="Arial"/>
                <w:b/>
                <w:sz w:val="28"/>
                <w:szCs w:val="28"/>
              </w:rPr>
              <w:t>Course</w:t>
            </w: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 xml:space="preserve">Boys </w:t>
            </w: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M12 and under</w:t>
            </w: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Yellow</w:t>
            </w: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Junior Men</w:t>
            </w: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M14 &amp; M16</w:t>
            </w: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Light Green</w:t>
            </w: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Intermediate Men</w:t>
            </w: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M18 &amp; M20</w:t>
            </w: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Blue</w:t>
            </w: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Open Men</w:t>
            </w: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Any Man</w:t>
            </w: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Brown</w:t>
            </w:r>
            <w:r w:rsidR="00445E6B">
              <w:rPr>
                <w:rFonts w:ascii="Arial" w:hAnsi="Arial" w:cs="Arial"/>
                <w:sz w:val="28"/>
                <w:szCs w:val="28"/>
              </w:rPr>
              <w:t>/ Blue</w:t>
            </w: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Senior Men</w:t>
            </w: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M40 &amp; M45</w:t>
            </w: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Blue</w:t>
            </w: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Veteran Men</w:t>
            </w: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M50 &amp; M55</w:t>
            </w: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Blue</w:t>
            </w: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Vintage Men</w:t>
            </w: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M60 &amp; M65</w:t>
            </w: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Green</w:t>
            </w: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Super Vintage Men</w:t>
            </w: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M70 and over</w:t>
            </w: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 xml:space="preserve">Short Green </w:t>
            </w: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 xml:space="preserve">Girls </w:t>
            </w: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W12 and under</w:t>
            </w: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Yellow</w:t>
            </w: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Junior Women</w:t>
            </w: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W14 &amp; W16</w:t>
            </w: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Light Green</w:t>
            </w: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Intermediate Women</w:t>
            </w: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W18 &amp; W20</w:t>
            </w: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Green</w:t>
            </w: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Open Women</w:t>
            </w: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Any Woman</w:t>
            </w: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Blue</w:t>
            </w: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Senior Women</w:t>
            </w: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W40 &amp; W45</w:t>
            </w: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Green</w:t>
            </w: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Veteran Women</w:t>
            </w: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W50 &amp; W55</w:t>
            </w: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Green</w:t>
            </w: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Vintage Women</w:t>
            </w: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W60 &amp; W65</w:t>
            </w: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Short Green</w:t>
            </w: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Super Vintage Women</w:t>
            </w: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W70 and over</w:t>
            </w: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  <w:r w:rsidRPr="00363437">
              <w:rPr>
                <w:rFonts w:ascii="Arial" w:hAnsi="Arial" w:cs="Arial"/>
                <w:sz w:val="28"/>
                <w:szCs w:val="28"/>
              </w:rPr>
              <w:t>Short Green</w:t>
            </w:r>
          </w:p>
        </w:tc>
      </w:tr>
      <w:tr w:rsidR="00363437" w:rsidRPr="00363437" w:rsidTr="004940B5">
        <w:tc>
          <w:tcPr>
            <w:tcW w:w="322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9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</w:tcPr>
          <w:p w:rsidR="00363437" w:rsidRPr="00363437" w:rsidRDefault="00363437" w:rsidP="00494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265F9" w:rsidRDefault="00B265F9" w:rsidP="00445E6B">
      <w:pPr>
        <w:rPr>
          <w:sz w:val="28"/>
          <w:szCs w:val="28"/>
          <w:lang w:val="en-GB"/>
        </w:rPr>
      </w:pPr>
    </w:p>
    <w:p w:rsidR="00445E6B" w:rsidRDefault="00445E6B" w:rsidP="0066268F">
      <w:pPr>
        <w:rPr>
          <w:rFonts w:ascii="Arial" w:hAnsi="Arial" w:cs="Arial"/>
          <w:sz w:val="28"/>
          <w:szCs w:val="28"/>
          <w:lang w:val="en-GB"/>
        </w:rPr>
      </w:pPr>
      <w:r w:rsidRPr="0066268F">
        <w:rPr>
          <w:rFonts w:ascii="Arial" w:hAnsi="Arial" w:cs="Arial"/>
          <w:sz w:val="28"/>
          <w:szCs w:val="28"/>
          <w:lang w:val="en-GB"/>
        </w:rPr>
        <w:t>If the area is not suitable to support a bro</w:t>
      </w:r>
      <w:r w:rsidR="00DA3377" w:rsidRPr="0066268F">
        <w:rPr>
          <w:rFonts w:ascii="Arial" w:hAnsi="Arial" w:cs="Arial"/>
          <w:sz w:val="28"/>
          <w:szCs w:val="28"/>
          <w:lang w:val="en-GB"/>
        </w:rPr>
        <w:t>wn course, open men must run</w:t>
      </w:r>
      <w:r w:rsidRPr="0066268F">
        <w:rPr>
          <w:rFonts w:ascii="Arial" w:hAnsi="Arial" w:cs="Arial"/>
          <w:sz w:val="28"/>
          <w:szCs w:val="28"/>
          <w:lang w:val="en-GB"/>
        </w:rPr>
        <w:t xml:space="preserve"> the blue course.  </w:t>
      </w:r>
      <w:r w:rsidR="00DA3377" w:rsidRPr="0066268F">
        <w:rPr>
          <w:rFonts w:ascii="Arial" w:hAnsi="Arial" w:cs="Arial"/>
          <w:sz w:val="28"/>
          <w:szCs w:val="28"/>
          <w:lang w:val="en-GB"/>
        </w:rPr>
        <w:t>Competitors from other age g</w:t>
      </w:r>
      <w:r w:rsidR="006837E8" w:rsidRPr="0066268F">
        <w:rPr>
          <w:rFonts w:ascii="Arial" w:hAnsi="Arial" w:cs="Arial"/>
          <w:sz w:val="28"/>
          <w:szCs w:val="28"/>
          <w:lang w:val="en-GB"/>
        </w:rPr>
        <w:t>roups</w:t>
      </w:r>
      <w:r w:rsidR="00DA3377" w:rsidRPr="0066268F">
        <w:rPr>
          <w:rFonts w:ascii="Arial" w:hAnsi="Arial" w:cs="Arial"/>
          <w:sz w:val="28"/>
          <w:szCs w:val="28"/>
          <w:lang w:val="en-GB"/>
        </w:rPr>
        <w:t xml:space="preserve"> </w:t>
      </w:r>
      <w:r w:rsidR="006837E8" w:rsidRPr="0066268F">
        <w:rPr>
          <w:rFonts w:ascii="Arial" w:hAnsi="Arial" w:cs="Arial"/>
          <w:sz w:val="28"/>
          <w:szCs w:val="28"/>
          <w:lang w:val="en-GB"/>
        </w:rPr>
        <w:t xml:space="preserve">must declare if they are running their own </w:t>
      </w:r>
      <w:r w:rsidR="009B2BE3">
        <w:rPr>
          <w:rFonts w:ascii="Arial" w:hAnsi="Arial" w:cs="Arial"/>
          <w:sz w:val="28"/>
          <w:szCs w:val="28"/>
          <w:lang w:val="en-GB"/>
        </w:rPr>
        <w:t>age category</w:t>
      </w:r>
      <w:r w:rsidR="006837E8" w:rsidRPr="0066268F">
        <w:rPr>
          <w:rFonts w:ascii="Arial" w:hAnsi="Arial" w:cs="Arial"/>
          <w:sz w:val="28"/>
          <w:szCs w:val="28"/>
          <w:lang w:val="en-GB"/>
        </w:rPr>
        <w:t xml:space="preserve"> or men’s open.</w:t>
      </w:r>
    </w:p>
    <w:p w:rsidR="00DC759C" w:rsidRDefault="00DC759C" w:rsidP="0066268F">
      <w:pPr>
        <w:rPr>
          <w:rFonts w:ascii="Arial" w:hAnsi="Arial" w:cs="Arial"/>
          <w:sz w:val="28"/>
          <w:szCs w:val="28"/>
          <w:lang w:val="en-GB"/>
        </w:rPr>
      </w:pPr>
    </w:p>
    <w:p w:rsidR="00DC759C" w:rsidRDefault="00DC759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 w:type="page"/>
      </w:r>
    </w:p>
    <w:p w:rsidR="00DC759C" w:rsidRPr="00DC759C" w:rsidRDefault="00DC759C" w:rsidP="00DC759C">
      <w:pPr>
        <w:pStyle w:val="DefaultText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C759C">
        <w:rPr>
          <w:rFonts w:ascii="Arial" w:hAnsi="Arial" w:cs="Arial"/>
          <w:b/>
          <w:sz w:val="40"/>
          <w:szCs w:val="40"/>
          <w:u w:val="single"/>
        </w:rPr>
        <w:lastRenderedPageBreak/>
        <w:t>West Midland League</w:t>
      </w:r>
    </w:p>
    <w:p w:rsidR="00DC759C" w:rsidRPr="00DC759C" w:rsidRDefault="00DC759C" w:rsidP="00DC759C">
      <w:pPr>
        <w:pStyle w:val="DefaultText"/>
        <w:jc w:val="center"/>
        <w:rPr>
          <w:rFonts w:ascii="Arial" w:hAnsi="Arial" w:cs="Arial"/>
          <w:b/>
          <w:sz w:val="40"/>
          <w:szCs w:val="40"/>
        </w:rPr>
      </w:pPr>
    </w:p>
    <w:p w:rsidR="00DC759C" w:rsidRPr="00DC759C" w:rsidRDefault="00DC759C" w:rsidP="00DC759C">
      <w:pPr>
        <w:pStyle w:val="DefaultText"/>
        <w:rPr>
          <w:rFonts w:ascii="Arial" w:hAnsi="Arial" w:cs="Arial"/>
          <w:sz w:val="28"/>
          <w:szCs w:val="28"/>
        </w:rPr>
      </w:pPr>
      <w:r w:rsidRPr="00DC759C">
        <w:rPr>
          <w:rFonts w:ascii="Arial" w:hAnsi="Arial" w:cs="Arial"/>
          <w:sz w:val="28"/>
          <w:szCs w:val="28"/>
        </w:rPr>
        <w:t>Age Categories for WM League:</w:t>
      </w:r>
    </w:p>
    <w:p w:rsidR="00DC759C" w:rsidRPr="00DC759C" w:rsidRDefault="00DC759C" w:rsidP="00DC759C">
      <w:pPr>
        <w:pStyle w:val="DefaultText"/>
        <w:rPr>
          <w:rFonts w:ascii="Arial" w:hAnsi="Arial" w:cs="Arial"/>
          <w:sz w:val="28"/>
          <w:szCs w:val="28"/>
        </w:rPr>
      </w:pPr>
    </w:p>
    <w:p w:rsidR="00DC759C" w:rsidRDefault="00DC759C" w:rsidP="00DC759C">
      <w:pPr>
        <w:pStyle w:val="DefaultText"/>
        <w:rPr>
          <w:rFonts w:ascii="Arial" w:hAnsi="Arial" w:cs="Arial"/>
          <w:sz w:val="28"/>
          <w:szCs w:val="28"/>
          <w:u w:val="single"/>
        </w:rPr>
      </w:pPr>
      <w:r w:rsidRPr="00DC759C">
        <w:rPr>
          <w:rFonts w:ascii="Arial" w:hAnsi="Arial" w:cs="Arial"/>
          <w:sz w:val="28"/>
          <w:szCs w:val="28"/>
          <w:u w:val="single"/>
        </w:rPr>
        <w:t>Men</w:t>
      </w:r>
    </w:p>
    <w:p w:rsidR="00DC759C" w:rsidRPr="00DC759C" w:rsidRDefault="00DC759C" w:rsidP="00DC759C">
      <w:pPr>
        <w:pStyle w:val="DefaultText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C759C" w:rsidRPr="00DC759C" w:rsidTr="00A46802"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C759C">
              <w:rPr>
                <w:rFonts w:ascii="Arial" w:hAnsi="Arial" w:cs="Arial"/>
                <w:sz w:val="28"/>
                <w:szCs w:val="28"/>
              </w:rPr>
              <w:t>Colour</w:t>
            </w:r>
            <w:proofErr w:type="spellEnd"/>
            <w:r w:rsidRPr="00DC759C">
              <w:rPr>
                <w:rFonts w:ascii="Arial" w:hAnsi="Arial" w:cs="Arial"/>
                <w:sz w:val="28"/>
                <w:szCs w:val="28"/>
              </w:rPr>
              <w:t xml:space="preserve"> coded course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Technical difficulty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Age Class – Long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Age Class - Short</w:t>
            </w:r>
          </w:p>
        </w:tc>
      </w:tr>
      <w:tr w:rsidR="00DC759C" w:rsidRPr="00DC759C" w:rsidTr="00A46802"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White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TD1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C759C" w:rsidRPr="00DC759C" w:rsidTr="00A46802"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Yellow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TD2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C759C" w:rsidRPr="00DC759C" w:rsidTr="00A46802"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Orange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TD3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14 70 75 80</w:t>
            </w:r>
          </w:p>
        </w:tc>
      </w:tr>
      <w:tr w:rsidR="00DC759C" w:rsidRPr="00DC759C" w:rsidTr="00A46802"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Light Green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TD4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C759C" w:rsidRPr="00DC759C" w:rsidTr="00A46802"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Short Green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TD5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70 75 80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60 65</w:t>
            </w:r>
          </w:p>
        </w:tc>
      </w:tr>
      <w:tr w:rsidR="00DC759C" w:rsidRPr="00DC759C" w:rsidTr="00A46802"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Green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TD5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16 60 65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18 45 50 55</w:t>
            </w:r>
          </w:p>
        </w:tc>
      </w:tr>
      <w:tr w:rsidR="00DC759C" w:rsidRPr="00DC759C" w:rsidTr="00A46802"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Blue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TD5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 xml:space="preserve">18 45 50 55 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20 21 35 40</w:t>
            </w:r>
          </w:p>
        </w:tc>
      </w:tr>
      <w:tr w:rsidR="00DC759C" w:rsidRPr="00DC759C" w:rsidTr="00A46802"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Brown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TD5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20 21 35 40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C759C" w:rsidRPr="00DC759C" w:rsidRDefault="00DC759C" w:rsidP="00DC759C">
      <w:pPr>
        <w:pStyle w:val="DefaultText"/>
        <w:rPr>
          <w:rFonts w:ascii="Arial" w:hAnsi="Arial" w:cs="Arial"/>
          <w:sz w:val="28"/>
          <w:szCs w:val="28"/>
        </w:rPr>
      </w:pPr>
    </w:p>
    <w:p w:rsidR="00DC759C" w:rsidRDefault="00DC759C" w:rsidP="00DC759C">
      <w:pPr>
        <w:pStyle w:val="DefaultText"/>
        <w:rPr>
          <w:rFonts w:ascii="Arial" w:hAnsi="Arial" w:cs="Arial"/>
          <w:sz w:val="28"/>
          <w:szCs w:val="28"/>
          <w:u w:val="single"/>
        </w:rPr>
      </w:pPr>
      <w:r w:rsidRPr="00DC759C">
        <w:rPr>
          <w:rFonts w:ascii="Arial" w:hAnsi="Arial" w:cs="Arial"/>
          <w:sz w:val="28"/>
          <w:szCs w:val="28"/>
          <w:u w:val="single"/>
        </w:rPr>
        <w:t>Women</w:t>
      </w:r>
    </w:p>
    <w:p w:rsidR="00DC759C" w:rsidRPr="00DC759C" w:rsidRDefault="00DC759C" w:rsidP="00DC759C">
      <w:pPr>
        <w:pStyle w:val="DefaultText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C759C" w:rsidRPr="00DC759C" w:rsidTr="00A46802"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C759C">
              <w:rPr>
                <w:rFonts w:ascii="Arial" w:hAnsi="Arial" w:cs="Arial"/>
                <w:sz w:val="28"/>
                <w:szCs w:val="28"/>
              </w:rPr>
              <w:t>Colour</w:t>
            </w:r>
            <w:proofErr w:type="spellEnd"/>
            <w:r w:rsidRPr="00DC759C">
              <w:rPr>
                <w:rFonts w:ascii="Arial" w:hAnsi="Arial" w:cs="Arial"/>
                <w:sz w:val="28"/>
                <w:szCs w:val="28"/>
              </w:rPr>
              <w:t xml:space="preserve"> coded course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Technical difficulty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Age Class – Long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Age Class - Short</w:t>
            </w:r>
          </w:p>
        </w:tc>
      </w:tr>
      <w:tr w:rsidR="00DC759C" w:rsidRPr="00DC759C" w:rsidTr="00A46802"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White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TD1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C759C" w:rsidRPr="00DC759C" w:rsidTr="00A46802"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Yellow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TD2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C759C" w:rsidRPr="00DC759C" w:rsidTr="00A46802"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Orange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TD3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14 60 65 70 75 80</w:t>
            </w:r>
          </w:p>
        </w:tc>
      </w:tr>
      <w:tr w:rsidR="00DC759C" w:rsidRPr="00DC759C" w:rsidTr="00A46802"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Light Green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TD4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C759C" w:rsidRPr="00DC759C" w:rsidTr="00A46802"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Short Green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TD5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60 65 70 75 80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40 45 50 55</w:t>
            </w:r>
          </w:p>
        </w:tc>
      </w:tr>
      <w:tr w:rsidR="00DC759C" w:rsidRPr="00DC759C" w:rsidTr="00A46802"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Green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TD5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16 40 45 50 55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18 20 21 35</w:t>
            </w:r>
          </w:p>
        </w:tc>
      </w:tr>
      <w:tr w:rsidR="00DC759C" w:rsidRPr="00DC759C" w:rsidTr="00A46802"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Blue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TD5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  <w:r w:rsidRPr="00DC759C">
              <w:rPr>
                <w:rFonts w:ascii="Arial" w:hAnsi="Arial" w:cs="Arial"/>
                <w:sz w:val="28"/>
                <w:szCs w:val="28"/>
              </w:rPr>
              <w:t>18 20 21 35</w:t>
            </w:r>
          </w:p>
        </w:tc>
        <w:tc>
          <w:tcPr>
            <w:tcW w:w="2394" w:type="dxa"/>
          </w:tcPr>
          <w:p w:rsidR="00DC759C" w:rsidRPr="00DC759C" w:rsidRDefault="00DC759C" w:rsidP="00A46802">
            <w:pPr>
              <w:pStyle w:val="Default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C759C" w:rsidRPr="00DC759C" w:rsidRDefault="00DC759C" w:rsidP="0066268F">
      <w:pPr>
        <w:rPr>
          <w:rFonts w:ascii="Arial" w:hAnsi="Arial" w:cs="Arial"/>
          <w:sz w:val="28"/>
          <w:szCs w:val="28"/>
          <w:lang w:val="en-GB"/>
        </w:rPr>
      </w:pPr>
    </w:p>
    <w:sectPr w:rsidR="00DC759C" w:rsidRPr="00DC759C" w:rsidSect="009878B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7F83"/>
    <w:multiLevelType w:val="hybridMultilevel"/>
    <w:tmpl w:val="F13058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C061E"/>
    <w:multiLevelType w:val="hybridMultilevel"/>
    <w:tmpl w:val="8F1E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05E22"/>
    <w:multiLevelType w:val="hybridMultilevel"/>
    <w:tmpl w:val="E3A61E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87949"/>
    <w:multiLevelType w:val="hybridMultilevel"/>
    <w:tmpl w:val="9EE6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B7D1C"/>
    <w:multiLevelType w:val="hybridMultilevel"/>
    <w:tmpl w:val="B4CEC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E249B"/>
    <w:multiLevelType w:val="hybridMultilevel"/>
    <w:tmpl w:val="18446D00"/>
    <w:lvl w:ilvl="0" w:tplc="314803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124B9"/>
    <w:multiLevelType w:val="hybridMultilevel"/>
    <w:tmpl w:val="F878B28A"/>
    <w:lvl w:ilvl="0" w:tplc="314803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F2C"/>
    <w:rsid w:val="0002284C"/>
    <w:rsid w:val="000C6020"/>
    <w:rsid w:val="001359DD"/>
    <w:rsid w:val="00186730"/>
    <w:rsid w:val="001C54C6"/>
    <w:rsid w:val="001C6960"/>
    <w:rsid w:val="001F0957"/>
    <w:rsid w:val="0023774D"/>
    <w:rsid w:val="00361222"/>
    <w:rsid w:val="00363437"/>
    <w:rsid w:val="0039355C"/>
    <w:rsid w:val="003A4532"/>
    <w:rsid w:val="003D06DE"/>
    <w:rsid w:val="00402F90"/>
    <w:rsid w:val="00442FDC"/>
    <w:rsid w:val="00445E6B"/>
    <w:rsid w:val="00451B91"/>
    <w:rsid w:val="004F7F2C"/>
    <w:rsid w:val="00543B16"/>
    <w:rsid w:val="00557823"/>
    <w:rsid w:val="00606B50"/>
    <w:rsid w:val="006310FC"/>
    <w:rsid w:val="0066268F"/>
    <w:rsid w:val="006837E8"/>
    <w:rsid w:val="006954CF"/>
    <w:rsid w:val="006E3215"/>
    <w:rsid w:val="00700F44"/>
    <w:rsid w:val="00743449"/>
    <w:rsid w:val="00751448"/>
    <w:rsid w:val="008009D2"/>
    <w:rsid w:val="00800D10"/>
    <w:rsid w:val="00816EA1"/>
    <w:rsid w:val="00823A16"/>
    <w:rsid w:val="0083307A"/>
    <w:rsid w:val="008B1392"/>
    <w:rsid w:val="00901B58"/>
    <w:rsid w:val="00936541"/>
    <w:rsid w:val="009878B1"/>
    <w:rsid w:val="009B2BE3"/>
    <w:rsid w:val="009E28E7"/>
    <w:rsid w:val="009E71D5"/>
    <w:rsid w:val="00A257F0"/>
    <w:rsid w:val="00A26543"/>
    <w:rsid w:val="00A85BD8"/>
    <w:rsid w:val="00AA101B"/>
    <w:rsid w:val="00AE033D"/>
    <w:rsid w:val="00B2620B"/>
    <w:rsid w:val="00B265F9"/>
    <w:rsid w:val="00B542E2"/>
    <w:rsid w:val="00B7783E"/>
    <w:rsid w:val="00B93937"/>
    <w:rsid w:val="00BB3C38"/>
    <w:rsid w:val="00BD67DE"/>
    <w:rsid w:val="00C208B1"/>
    <w:rsid w:val="00C351DF"/>
    <w:rsid w:val="00C55146"/>
    <w:rsid w:val="00C876A6"/>
    <w:rsid w:val="00C9442E"/>
    <w:rsid w:val="00C959B1"/>
    <w:rsid w:val="00D73F8F"/>
    <w:rsid w:val="00D755FE"/>
    <w:rsid w:val="00D77B9D"/>
    <w:rsid w:val="00D808FC"/>
    <w:rsid w:val="00DA3377"/>
    <w:rsid w:val="00DC759C"/>
    <w:rsid w:val="00E30617"/>
    <w:rsid w:val="00E3350B"/>
    <w:rsid w:val="00E442B3"/>
    <w:rsid w:val="00E45A50"/>
    <w:rsid w:val="00E53E29"/>
    <w:rsid w:val="00ED57B7"/>
    <w:rsid w:val="00EE41B6"/>
    <w:rsid w:val="00EF538D"/>
    <w:rsid w:val="00F4255F"/>
    <w:rsid w:val="00F548C1"/>
    <w:rsid w:val="00F838B3"/>
    <w:rsid w:val="00F9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2C"/>
    <w:rPr>
      <w:rFonts w:ascii="Times New Roman" w:eastAsia="Times New Roman" w:hAnsi="Times New Roman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4F7F2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F7F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F7F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613055430tab">
    <w:name w:val="yiv613055430tab"/>
    <w:basedOn w:val="DefaultParagraphFont"/>
    <w:uiPriority w:val="99"/>
    <w:rsid w:val="001C54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5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38D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45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9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7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7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8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0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79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15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0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77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0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0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0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0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40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40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40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40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40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40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40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tavian-Droob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OCTAVIAN DROOBERS</vt:lpstr>
    </vt:vector>
  </TitlesOfParts>
  <Company>HP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OCTAVIAN DROOBERS</dc:title>
  <dc:creator>John</dc:creator>
  <cp:lastModifiedBy>John</cp:lastModifiedBy>
  <cp:revision>16</cp:revision>
  <dcterms:created xsi:type="dcterms:W3CDTF">2017-10-21T09:15:00Z</dcterms:created>
  <dcterms:modified xsi:type="dcterms:W3CDTF">2017-11-23T10:13:00Z</dcterms:modified>
</cp:coreProperties>
</file>